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6C88" w:rsidRDefault="009D6C88" w:rsidP="009D6C88">
      <w:pPr>
        <w:pStyle w:val="a3"/>
        <w:jc w:val="center"/>
        <w:rPr>
          <w:rFonts w:cs="Arial"/>
          <w:b/>
          <w:color w:val="333333"/>
          <w:sz w:val="28"/>
          <w:szCs w:val="28"/>
        </w:rPr>
      </w:pPr>
      <w:r w:rsidRPr="009D6C88">
        <w:rPr>
          <w:rFonts w:cs="Arial"/>
          <w:b/>
          <w:color w:val="333333"/>
          <w:sz w:val="28"/>
          <w:szCs w:val="28"/>
        </w:rPr>
        <w:t xml:space="preserve">Социальные выплаты с 1 февраля увеличатся на 3% </w:t>
      </w:r>
    </w:p>
    <w:p w:rsidR="00473772" w:rsidRDefault="00473772" w:rsidP="009D6C88">
      <w:pPr>
        <w:pStyle w:val="a3"/>
        <w:jc w:val="center"/>
        <w:rPr>
          <w:rFonts w:cs="Arial"/>
          <w:b/>
          <w:color w:val="333333"/>
          <w:sz w:val="28"/>
          <w:szCs w:val="28"/>
        </w:rPr>
      </w:pPr>
    </w:p>
    <w:p w:rsidR="009D6C88" w:rsidRDefault="009D6C88" w:rsidP="009D6C88">
      <w:pPr>
        <w:pStyle w:val="a3"/>
        <w:rPr>
          <w:rFonts w:cs="Arial"/>
          <w:b/>
          <w:color w:val="333333"/>
          <w:sz w:val="28"/>
          <w:szCs w:val="28"/>
        </w:rPr>
      </w:pPr>
      <w:r>
        <w:rPr>
          <w:rFonts w:cs="Arial"/>
          <w:b/>
          <w:noProof/>
          <w:color w:val="333333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4445</wp:posOffset>
            </wp:positionV>
            <wp:extent cx="2971800" cy="1905000"/>
            <wp:effectExtent l="19050" t="0" r="0" b="0"/>
            <wp:wrapSquare wrapText="bothSides"/>
            <wp:docPr id="1" name="Рисунок 0" descr="Nabor_sotsialnyih_uslu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abor_sotsialnyih_uslug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718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D6C88" w:rsidRDefault="009D6C88" w:rsidP="00473772">
      <w:pPr>
        <w:pStyle w:val="a3"/>
        <w:ind w:firstLine="708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 xml:space="preserve">Клиентская служба (на правах отдела) в </w:t>
      </w:r>
      <w:proofErr w:type="spellStart"/>
      <w:r>
        <w:rPr>
          <w:rFonts w:ascii="Roboto" w:hAnsi="Roboto" w:cs="Helvetica"/>
          <w:color w:val="333333"/>
          <w:sz w:val="27"/>
          <w:szCs w:val="27"/>
        </w:rPr>
        <w:t>Муслюмовском</w:t>
      </w:r>
      <w:proofErr w:type="spellEnd"/>
      <w:r>
        <w:rPr>
          <w:rFonts w:ascii="Roboto" w:hAnsi="Roboto" w:cs="Helvetica"/>
          <w:color w:val="333333"/>
          <w:sz w:val="27"/>
          <w:szCs w:val="27"/>
        </w:rPr>
        <w:t xml:space="preserve"> районе напоминает, с 1 февраля на 3% индексируется ежемесячная денежная выплата (ЕДВ).</w:t>
      </w:r>
    </w:p>
    <w:p w:rsidR="009D6C88" w:rsidRDefault="009D6C88" w:rsidP="00473772">
      <w:pPr>
        <w:pStyle w:val="a3"/>
        <w:ind w:firstLine="708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 xml:space="preserve">Вместе с ежемесячной денежной выплатой также индексируется входящий в состав ЕДВ набор социальных услуг, таких как право на бесплатное получение лекарств, санаторно-курортное лечение и бесплатный проезд на </w:t>
      </w:r>
      <w:proofErr w:type="gramStart"/>
      <w:r>
        <w:rPr>
          <w:rFonts w:ascii="Roboto" w:hAnsi="Roboto" w:cs="Helvetica"/>
          <w:color w:val="333333"/>
          <w:sz w:val="27"/>
          <w:szCs w:val="27"/>
        </w:rPr>
        <w:t>пригородном ж</w:t>
      </w:r>
      <w:proofErr w:type="gramEnd"/>
      <w:r>
        <w:rPr>
          <w:rFonts w:ascii="Roboto" w:hAnsi="Roboto" w:cs="Helvetica"/>
          <w:color w:val="333333"/>
          <w:sz w:val="27"/>
          <w:szCs w:val="27"/>
        </w:rPr>
        <w:t>/</w:t>
      </w:r>
      <w:proofErr w:type="spellStart"/>
      <w:r>
        <w:rPr>
          <w:rFonts w:ascii="Roboto" w:hAnsi="Roboto" w:cs="Helvetica"/>
          <w:color w:val="333333"/>
          <w:sz w:val="27"/>
          <w:szCs w:val="27"/>
        </w:rPr>
        <w:t>д</w:t>
      </w:r>
      <w:proofErr w:type="spellEnd"/>
      <w:r>
        <w:rPr>
          <w:rFonts w:ascii="Roboto" w:hAnsi="Roboto" w:cs="Helvetica"/>
          <w:color w:val="333333"/>
          <w:sz w:val="27"/>
          <w:szCs w:val="27"/>
        </w:rPr>
        <w:t xml:space="preserve"> транспорте и на междугородном транспорте к месту лечения и обратно.</w:t>
      </w:r>
    </w:p>
    <w:p w:rsidR="009D6C88" w:rsidRDefault="009D6C88" w:rsidP="009D6C88">
      <w:pPr>
        <w:pStyle w:val="a3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> С 01 февраля 2020 года стоимость набора социальных услуг составит 1155,06 руб. в месяц. Из них:</w:t>
      </w:r>
    </w:p>
    <w:p w:rsidR="009D6C88" w:rsidRDefault="009D6C88" w:rsidP="009D6C88">
      <w:pPr>
        <w:pStyle w:val="a3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>889,66 руб. - направляется на лекарства,</w:t>
      </w:r>
    </w:p>
    <w:p w:rsidR="009D6C88" w:rsidRDefault="009D6C88" w:rsidP="009D6C88">
      <w:pPr>
        <w:pStyle w:val="a3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>137,63 руб. - на санаторно-курортное лечение,</w:t>
      </w:r>
    </w:p>
    <w:p w:rsidR="009D6C88" w:rsidRDefault="009D6C88" w:rsidP="009D6C88">
      <w:pPr>
        <w:pStyle w:val="a3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>127,77 руб. -  на прое</w:t>
      </w:r>
      <w:proofErr w:type="gramStart"/>
      <w:r>
        <w:rPr>
          <w:rFonts w:ascii="Roboto" w:hAnsi="Roboto" w:cs="Helvetica"/>
          <w:color w:val="333333"/>
          <w:sz w:val="27"/>
          <w:szCs w:val="27"/>
        </w:rPr>
        <w:t>зд в пр</w:t>
      </w:r>
      <w:proofErr w:type="gramEnd"/>
      <w:r>
        <w:rPr>
          <w:rFonts w:ascii="Roboto" w:hAnsi="Roboto" w:cs="Helvetica"/>
          <w:color w:val="333333"/>
          <w:sz w:val="27"/>
          <w:szCs w:val="27"/>
        </w:rPr>
        <w:t>игородном железнодорожном и междугородном транспорте.</w:t>
      </w:r>
    </w:p>
    <w:p w:rsidR="009D6C88" w:rsidRDefault="009D6C88" w:rsidP="00473772">
      <w:pPr>
        <w:pStyle w:val="a3"/>
        <w:ind w:firstLine="708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>Не стоит забывать, что рецепты выписывают в поликлиниках, а распределением путёвок занимается фонд социального страхования.</w:t>
      </w:r>
    </w:p>
    <w:p w:rsidR="009D6C88" w:rsidRDefault="009D6C88" w:rsidP="00473772">
      <w:pPr>
        <w:pStyle w:val="a3"/>
        <w:ind w:firstLine="708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>Напомним, федеральными льготниками являются участники Великой Отечественной войны, «блокадники», ветераны боевых действий, инвалиды и дети-инвалиды, члены семей погибших (умерших) участников Великой Отечественной войны и ветеранов боевых действий, граждане, пострадавшие в результате воздействия радиации.</w:t>
      </w:r>
    </w:p>
    <w:p w:rsidR="009D6C88" w:rsidRDefault="009D6C88" w:rsidP="00473772">
      <w:pPr>
        <w:pStyle w:val="a3"/>
        <w:ind w:firstLine="708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>Стоит отметить, что сумма льгот входит в состав ежемесячной денежной выплаты (ЕДВ), которую большинство льготников (например, инвалиды) получают вместе с пенсией.  Соответственно, если пенсионер выбрал льготу в натуральном виде, например - бесплатные лекарства, её стоимость вычитается из ЕДВ, если же выбрал социальную услугу в денежном выражении – ее стоимость включается в сумму ЕДВ и выплачивается вместе с пенсией.</w:t>
      </w:r>
    </w:p>
    <w:p w:rsidR="009D6C88" w:rsidRDefault="009D6C88" w:rsidP="00473772">
      <w:pPr>
        <w:pStyle w:val="a3"/>
        <w:ind w:firstLine="708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 xml:space="preserve">Менять форму получения социальных услуг (в денежном выражении или в натуральном виде) льготники могут ежегодно. Для этого нужно до 1 октября подать соответствующее заявление в Пенсионный фонд, Многофункциональный центр или направить его удаленно через Личный кабинет гражданина  на сайте ПФР и на Едином портале государственных услуг. Решение вступит в силу с 1 января следующего года. Тем, кто решения не меняет, заявления писать не нужно. Если право на ЕДВ и, соответственно, на </w:t>
      </w:r>
      <w:r>
        <w:rPr>
          <w:rFonts w:ascii="Roboto" w:hAnsi="Roboto" w:cs="Helvetica"/>
          <w:color w:val="333333"/>
          <w:sz w:val="27"/>
          <w:szCs w:val="27"/>
        </w:rPr>
        <w:lastRenderedPageBreak/>
        <w:t xml:space="preserve">НСУ появляется впервые (например, при установлении инвалидности), набор </w:t>
      </w:r>
      <w:proofErr w:type="spellStart"/>
      <w:r>
        <w:rPr>
          <w:rFonts w:ascii="Roboto" w:hAnsi="Roboto" w:cs="Helvetica"/>
          <w:color w:val="333333"/>
          <w:sz w:val="27"/>
          <w:szCs w:val="27"/>
        </w:rPr>
        <w:t>соцуслуг</w:t>
      </w:r>
      <w:proofErr w:type="spellEnd"/>
      <w:r>
        <w:rPr>
          <w:rFonts w:ascii="Roboto" w:hAnsi="Roboto" w:cs="Helvetica"/>
          <w:color w:val="333333"/>
          <w:sz w:val="27"/>
          <w:szCs w:val="27"/>
        </w:rPr>
        <w:t xml:space="preserve"> изначально предоставляется в натуральном виде.</w:t>
      </w:r>
    </w:p>
    <w:p w:rsidR="009D6C88" w:rsidRDefault="009D6C88" w:rsidP="00473772">
      <w:pPr>
        <w:pStyle w:val="a3"/>
        <w:ind w:firstLine="708"/>
        <w:jc w:val="both"/>
        <w:rPr>
          <w:rFonts w:ascii="Roboto" w:hAnsi="Roboto" w:cs="Arial"/>
          <w:color w:val="333333"/>
          <w:sz w:val="27"/>
          <w:szCs w:val="27"/>
        </w:rPr>
      </w:pPr>
      <w:r>
        <w:rPr>
          <w:rFonts w:ascii="Roboto" w:hAnsi="Roboto" w:cs="Arial"/>
          <w:color w:val="333333"/>
          <w:sz w:val="27"/>
          <w:szCs w:val="27"/>
        </w:rPr>
        <w:t>Если гражданину нужен документ, подтверждающий, что он имеет право на льготные лекарства, проезд или санаторно-курортное лечение, он может получить его на сайте ПФР. Чтобы получить справку, необходимо войти в Личный кабинет и в разделе «Социальные выплаты» выбрать сервис «Заказать справку о праве на получение НСУ». При наличии соответствующего права, в кабинете будет сформирован документ, который можно распечатать и предъявить по требованию. Справка заверяется электронной подписью и равнозначна аналогичной справке, выдаваемой в клиентских службах Пенсионного фонда.</w:t>
      </w:r>
    </w:p>
    <w:p w:rsidR="009D6C88" w:rsidRDefault="009D6C88" w:rsidP="009D6C88">
      <w:pPr>
        <w:pStyle w:val="a3"/>
        <w:jc w:val="both"/>
        <w:rPr>
          <w:rFonts w:ascii="Roboto" w:hAnsi="Roboto" w:cs="Arial"/>
          <w:color w:val="333333"/>
          <w:sz w:val="27"/>
          <w:szCs w:val="27"/>
        </w:rPr>
      </w:pPr>
      <w:r>
        <w:rPr>
          <w:rStyle w:val="a4"/>
          <w:rFonts w:ascii="Roboto" w:hAnsi="Roboto" w:cs="Arial"/>
          <w:color w:val="333333"/>
          <w:sz w:val="27"/>
          <w:szCs w:val="27"/>
        </w:rPr>
        <w:t>Размеры ежемесячных денежных выплат для разных категорий федеральных льготников, установленные с 1 февраля 2020 года, опубликованы на сайте Пенсионного фонда.</w:t>
      </w:r>
    </w:p>
    <w:p w:rsidR="009D6C88" w:rsidRDefault="009D6C88" w:rsidP="009D6C88">
      <w:pPr>
        <w:pStyle w:val="a3"/>
        <w:jc w:val="both"/>
        <w:rPr>
          <w:rFonts w:ascii="Roboto" w:hAnsi="Roboto" w:cs="Helvetica"/>
          <w:color w:val="333333"/>
          <w:sz w:val="27"/>
          <w:szCs w:val="27"/>
        </w:rPr>
      </w:pPr>
    </w:p>
    <w:p w:rsidR="00EB0DBF" w:rsidRDefault="00EB0DBF"/>
    <w:sectPr w:rsidR="00EB0DBF" w:rsidSect="00EB0D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Roboto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D6C88"/>
    <w:rsid w:val="00473772"/>
    <w:rsid w:val="009D6C88"/>
    <w:rsid w:val="009F7A07"/>
    <w:rsid w:val="00EB0D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0D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D6C88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9D6C88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9D6C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6C8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997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21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706362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34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929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475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8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490492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409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218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438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1</cp:revision>
  <dcterms:created xsi:type="dcterms:W3CDTF">2020-02-10T07:17:00Z</dcterms:created>
  <dcterms:modified xsi:type="dcterms:W3CDTF">2020-02-10T08:12:00Z</dcterms:modified>
</cp:coreProperties>
</file>